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D5F49" w14:textId="77777777" w:rsidR="00FA3104" w:rsidRDefault="00FA3104" w:rsidP="00FA3104">
      <w:pPr>
        <w:spacing w:after="0"/>
        <w:jc w:val="center"/>
        <w:rPr>
          <w:rFonts w:ascii="Calibri" w:eastAsia="Calibri" w:hAnsi="Calibri" w:cs="Calibri"/>
          <w:b/>
          <w:bCs/>
          <w:color w:val="FF0000"/>
          <w:sz w:val="28"/>
          <w:szCs w:val="28"/>
        </w:rPr>
      </w:pPr>
    </w:p>
    <w:p w14:paraId="12351CF7" w14:textId="77777777" w:rsidR="00FA3104" w:rsidRDefault="00FA3104" w:rsidP="004357AE">
      <w:pPr>
        <w:rPr>
          <w:rFonts w:ascii="Calibri" w:hAnsi="Calibri" w:cs="Calibri"/>
          <w:b/>
          <w:bCs/>
        </w:rPr>
      </w:pPr>
    </w:p>
    <w:p w14:paraId="7A9199E2" w14:textId="782A84C9"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442D0FCC" w14:textId="77777777" w:rsidR="00FA3104" w:rsidRDefault="00FA3104" w:rsidP="00571E7B">
      <w:pPr>
        <w:pStyle w:val="Glava"/>
        <w:tabs>
          <w:tab w:val="clear" w:pos="4536"/>
          <w:tab w:val="clear" w:pos="9072"/>
        </w:tabs>
        <w:rPr>
          <w:rFonts w:cstheme="minorHAnsi"/>
          <w:sz w:val="20"/>
          <w:szCs w:val="20"/>
        </w:rPr>
      </w:pPr>
    </w:p>
    <w:p w14:paraId="66C7ED26" w14:textId="7FE39A38"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Nabava</w:t>
      </w:r>
      <w:r w:rsidR="0014360E">
        <w:rPr>
          <w:rFonts w:cstheme="minorHAnsi"/>
          <w:b/>
          <w:bCs/>
          <w:sz w:val="20"/>
          <w:szCs w:val="20"/>
        </w:rPr>
        <w:t xml:space="preserve"> </w:t>
      </w:r>
      <w:r w:rsidR="0014360E" w:rsidRPr="0014360E">
        <w:rPr>
          <w:rFonts w:cstheme="minorHAnsi"/>
          <w:b/>
          <w:bCs/>
          <w:sz w:val="20"/>
          <w:szCs w:val="20"/>
        </w:rPr>
        <w:t xml:space="preserve">mikroskopa na atomsko silo (angl. </w:t>
      </w:r>
      <w:proofErr w:type="spellStart"/>
      <w:r w:rsidR="0014360E" w:rsidRPr="0014360E">
        <w:rPr>
          <w:rFonts w:cstheme="minorHAnsi"/>
          <w:b/>
          <w:bCs/>
          <w:sz w:val="20"/>
          <w:szCs w:val="20"/>
        </w:rPr>
        <w:t>Atomic</w:t>
      </w:r>
      <w:proofErr w:type="spellEnd"/>
      <w:r w:rsidR="0014360E" w:rsidRPr="0014360E">
        <w:rPr>
          <w:rFonts w:cstheme="minorHAnsi"/>
          <w:b/>
          <w:bCs/>
          <w:sz w:val="20"/>
          <w:szCs w:val="20"/>
        </w:rPr>
        <w:t xml:space="preserve"> </w:t>
      </w:r>
      <w:proofErr w:type="spellStart"/>
      <w:r w:rsidR="0014360E" w:rsidRPr="0014360E">
        <w:rPr>
          <w:rFonts w:cstheme="minorHAnsi"/>
          <w:b/>
          <w:bCs/>
          <w:sz w:val="20"/>
          <w:szCs w:val="20"/>
        </w:rPr>
        <w:t>force</w:t>
      </w:r>
      <w:proofErr w:type="spellEnd"/>
      <w:r w:rsidR="0014360E" w:rsidRPr="0014360E">
        <w:rPr>
          <w:rFonts w:cstheme="minorHAnsi"/>
          <w:b/>
          <w:bCs/>
          <w:sz w:val="20"/>
          <w:szCs w:val="20"/>
        </w:rPr>
        <w:t xml:space="preserve"> </w:t>
      </w:r>
      <w:proofErr w:type="spellStart"/>
      <w:r w:rsidR="0014360E" w:rsidRPr="0014360E">
        <w:rPr>
          <w:rFonts w:cstheme="minorHAnsi"/>
          <w:b/>
          <w:bCs/>
          <w:sz w:val="20"/>
          <w:szCs w:val="20"/>
        </w:rPr>
        <w:t>microscope</w:t>
      </w:r>
      <w:proofErr w:type="spellEnd"/>
      <w:r w:rsidR="0014360E" w:rsidRPr="0014360E">
        <w:rPr>
          <w:rFonts w:cstheme="minorHAnsi"/>
          <w:b/>
          <w:bCs/>
          <w:sz w:val="20"/>
          <w:szCs w:val="20"/>
        </w:rPr>
        <w:t>, AFM)</w:t>
      </w:r>
      <w:r w:rsidR="004B7A83" w:rsidRPr="004B7A83">
        <w:rPr>
          <w:rFonts w:cstheme="minorHAnsi"/>
          <w:b/>
          <w:bCs/>
          <w:sz w:val="20"/>
          <w:szCs w:val="20"/>
        </w:rPr>
        <w:t xml:space="preserve">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5D165CDD"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5566DE">
        <w:rPr>
          <w:rFonts w:eastAsia="Times New Roman" w:cstheme="minorHAnsi"/>
          <w:b/>
          <w:bCs/>
          <w:color w:val="000000"/>
          <w:sz w:val="20"/>
          <w:szCs w:val="20"/>
        </w:rPr>
        <w:t>2</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926D4E" w:rsidRPr="00926D4E">
        <w:rPr>
          <w:rFonts w:cstheme="minorHAnsi"/>
          <w:b/>
          <w:bCs/>
          <w:sz w:val="20"/>
          <w:szCs w:val="20"/>
          <w:lang w:val="sl"/>
        </w:rPr>
        <w:t>Komora za delo v inertni atmosferi</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44C773C9"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5566DE" w:rsidRPr="005566DE">
        <w:rPr>
          <w:rFonts w:cstheme="minorHAnsi"/>
          <w:b/>
          <w:sz w:val="20"/>
          <w:szCs w:val="20"/>
        </w:rPr>
        <w:t>302/7 – RIUM32-FKKT02-1/2021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4FE9D68" w14:textId="77777777" w:rsidR="00FA3104" w:rsidRDefault="00FA3104" w:rsidP="00314F63">
      <w:pPr>
        <w:pStyle w:val="Naslov1"/>
        <w:rPr>
          <w:sz w:val="20"/>
          <w:szCs w:val="20"/>
          <w:u w:val="single"/>
        </w:rPr>
      </w:pPr>
    </w:p>
    <w:p w14:paraId="4A7171DF" w14:textId="473D47F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lastRenderedPageBreak/>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102D7F0B" w:rsidR="001662C0" w:rsidRPr="00233ABE" w:rsidRDefault="001662C0" w:rsidP="001662C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Nabava</w:t>
      </w:r>
      <w:r w:rsidR="00E15301" w:rsidRPr="00E15301">
        <w:t xml:space="preserve"> </w:t>
      </w:r>
      <w:r w:rsidR="00E15301" w:rsidRPr="00E15301">
        <w:rPr>
          <w:rFonts w:cstheme="minorHAnsi"/>
          <w:b/>
          <w:bCs/>
          <w:sz w:val="20"/>
          <w:szCs w:val="20"/>
        </w:rPr>
        <w:t xml:space="preserve">mikroskopa na atomsko silo (angl. </w:t>
      </w:r>
      <w:proofErr w:type="spellStart"/>
      <w:r w:rsidR="00E15301" w:rsidRPr="00E15301">
        <w:rPr>
          <w:rFonts w:cstheme="minorHAnsi"/>
          <w:b/>
          <w:bCs/>
          <w:sz w:val="20"/>
          <w:szCs w:val="20"/>
        </w:rPr>
        <w:t>Atomic</w:t>
      </w:r>
      <w:proofErr w:type="spellEnd"/>
      <w:r w:rsidR="00E15301" w:rsidRPr="00E15301">
        <w:rPr>
          <w:rFonts w:cstheme="minorHAnsi"/>
          <w:b/>
          <w:bCs/>
          <w:sz w:val="20"/>
          <w:szCs w:val="20"/>
        </w:rPr>
        <w:t xml:space="preserve"> </w:t>
      </w:r>
      <w:proofErr w:type="spellStart"/>
      <w:r w:rsidR="00E15301" w:rsidRPr="00E15301">
        <w:rPr>
          <w:rFonts w:cstheme="minorHAnsi"/>
          <w:b/>
          <w:bCs/>
          <w:sz w:val="20"/>
          <w:szCs w:val="20"/>
        </w:rPr>
        <w:t>force</w:t>
      </w:r>
      <w:proofErr w:type="spellEnd"/>
      <w:r w:rsidR="00E15301" w:rsidRPr="00E15301">
        <w:rPr>
          <w:rFonts w:cstheme="minorHAnsi"/>
          <w:b/>
          <w:bCs/>
          <w:sz w:val="20"/>
          <w:szCs w:val="20"/>
        </w:rPr>
        <w:t xml:space="preserve"> </w:t>
      </w:r>
      <w:proofErr w:type="spellStart"/>
      <w:r w:rsidR="00E15301" w:rsidRPr="00E15301">
        <w:rPr>
          <w:rFonts w:cstheme="minorHAnsi"/>
          <w:b/>
          <w:bCs/>
          <w:sz w:val="20"/>
          <w:szCs w:val="20"/>
        </w:rPr>
        <w:t>microscope</w:t>
      </w:r>
      <w:proofErr w:type="spellEnd"/>
      <w:r w:rsidR="00E15301" w:rsidRPr="00E15301">
        <w:rPr>
          <w:rFonts w:cstheme="minorHAnsi"/>
          <w:b/>
          <w:bCs/>
          <w:sz w:val="20"/>
          <w:szCs w:val="20"/>
        </w:rPr>
        <w:t>, AFM)</w:t>
      </w:r>
      <w:r w:rsidR="004B7A83" w:rsidRPr="004B7A83">
        <w:rPr>
          <w:rFonts w:cstheme="minorHAnsi"/>
          <w:b/>
          <w:bCs/>
          <w:sz w:val="20"/>
          <w:szCs w:val="20"/>
        </w:rPr>
        <w:t xml:space="preserve">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E15301">
        <w:rPr>
          <w:b/>
          <w:bCs/>
          <w:sz w:val="20"/>
          <w:szCs w:val="20"/>
        </w:rPr>
        <w:t>2</w:t>
      </w:r>
      <w:r w:rsidR="004B7A83">
        <w:rPr>
          <w:b/>
          <w:bCs/>
          <w:sz w:val="20"/>
          <w:szCs w:val="20"/>
        </w:rPr>
        <w:t xml:space="preserve">: </w:t>
      </w:r>
      <w:r w:rsidR="00926D4E" w:rsidRPr="00926D4E">
        <w:rPr>
          <w:rFonts w:cstheme="minorHAnsi"/>
          <w:b/>
          <w:bCs/>
          <w:sz w:val="20"/>
          <w:szCs w:val="20"/>
          <w:lang w:val="sl"/>
        </w:rPr>
        <w:t>Komora za delo v inertni atmosferi</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1A55437E" w:rsidR="00122DAE" w:rsidRDefault="00926D4E" w:rsidP="00122DAE">
            <w:r w:rsidRPr="009C568F">
              <w:rPr>
                <w:rFonts w:ascii="Calibri" w:eastAsia="Calibri" w:hAnsi="Calibri" w:cs="Calibri"/>
                <w:b/>
                <w:bCs/>
              </w:rPr>
              <w:t>Komora za delo v inertni atmosferi</w:t>
            </w:r>
            <w:r w:rsidR="00122DAE" w:rsidRPr="00122DAE">
              <w:rPr>
                <w:rFonts w:cstheme="minorHAnsi"/>
                <w:b/>
                <w:bCs/>
                <w:lang w:val="sl"/>
              </w:rPr>
              <w:t xml:space="preserve"> z naslednjimi značilnostmi:</w:t>
            </w:r>
          </w:p>
        </w:tc>
      </w:tr>
      <w:tr w:rsidR="0075236A" w14:paraId="626448EC" w14:textId="77777777" w:rsidTr="00C46F55">
        <w:tc>
          <w:tcPr>
            <w:tcW w:w="1047" w:type="dxa"/>
          </w:tcPr>
          <w:p w14:paraId="6B10FC54" w14:textId="58B5DCA4" w:rsidR="0075236A" w:rsidRPr="0075236A" w:rsidRDefault="00E15301" w:rsidP="0075236A">
            <w:pPr>
              <w:jc w:val="left"/>
              <w:rPr>
                <w:sz w:val="20"/>
                <w:szCs w:val="20"/>
              </w:rPr>
            </w:pPr>
            <w:r>
              <w:rPr>
                <w:sz w:val="20"/>
                <w:szCs w:val="20"/>
                <w:lang w:eastAsia="en-US"/>
              </w:rPr>
              <w:t>2</w:t>
            </w:r>
            <w:r w:rsidR="0075236A" w:rsidRPr="0075236A">
              <w:rPr>
                <w:sz w:val="20"/>
                <w:szCs w:val="20"/>
                <w:lang w:eastAsia="en-US"/>
              </w:rPr>
              <w:t>.1</w:t>
            </w:r>
          </w:p>
        </w:tc>
        <w:tc>
          <w:tcPr>
            <w:tcW w:w="838" w:type="dxa"/>
          </w:tcPr>
          <w:p w14:paraId="7AD189DF" w14:textId="18097DE7" w:rsidR="0075236A" w:rsidRPr="0075236A" w:rsidRDefault="0075236A" w:rsidP="0075236A">
            <w:pPr>
              <w:jc w:val="center"/>
              <w:rPr>
                <w:sz w:val="20"/>
                <w:szCs w:val="20"/>
              </w:rPr>
            </w:pPr>
            <w:r w:rsidRPr="0075236A">
              <w:rPr>
                <w:sz w:val="20"/>
                <w:szCs w:val="20"/>
                <w:lang w:eastAsia="en-US"/>
              </w:rPr>
              <w:t>1</w:t>
            </w:r>
          </w:p>
        </w:tc>
        <w:tc>
          <w:tcPr>
            <w:tcW w:w="4741" w:type="dxa"/>
          </w:tcPr>
          <w:p w14:paraId="3F2FBBE5" w14:textId="56E636CE" w:rsidR="0075236A" w:rsidRPr="00E15301" w:rsidRDefault="0075236A" w:rsidP="0075236A">
            <w:pPr>
              <w:rPr>
                <w:rFonts w:cs="Calibri"/>
                <w:sz w:val="20"/>
                <w:szCs w:val="20"/>
                <w:lang w:eastAsia="en-US"/>
              </w:rPr>
            </w:pPr>
            <w:r w:rsidRPr="00E15301">
              <w:rPr>
                <w:rFonts w:cs="Calibri"/>
                <w:b/>
                <w:bCs/>
                <w:sz w:val="20"/>
                <w:szCs w:val="20"/>
                <w:lang w:eastAsia="en-US"/>
              </w:rPr>
              <w:t>Suha komora</w:t>
            </w:r>
            <w:r w:rsidRPr="00E15301">
              <w:rPr>
                <w:rFonts w:cs="Calibri"/>
                <w:sz w:val="20"/>
                <w:szCs w:val="20"/>
                <w:lang w:eastAsia="en-US"/>
              </w:rPr>
              <w:t xml:space="preserve"> narejena iz nerjavnega jekla tipa 304 L </w:t>
            </w:r>
            <w:r w:rsidR="00FA3104" w:rsidRPr="00E15301">
              <w:rPr>
                <w:rFonts w:cs="Calibri"/>
                <w:sz w:val="20"/>
                <w:szCs w:val="20"/>
                <w:lang w:eastAsia="en-US"/>
              </w:rPr>
              <w:t xml:space="preserve">ali 304 </w:t>
            </w:r>
            <w:r w:rsidRPr="00E15301">
              <w:rPr>
                <w:rFonts w:cs="Calibri"/>
                <w:sz w:val="20"/>
                <w:szCs w:val="20"/>
                <w:lang w:eastAsia="en-US"/>
              </w:rPr>
              <w:t>ali boljše korozijske odpornosti:</w:t>
            </w:r>
          </w:p>
          <w:p w14:paraId="254803C7" w14:textId="5C0B7F7D"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 xml:space="preserve">vakuumska komora za </w:t>
            </w:r>
            <w:proofErr w:type="spellStart"/>
            <w:r w:rsidRPr="00E15301">
              <w:rPr>
                <w:rFonts w:cs="Calibri"/>
                <w:sz w:val="20"/>
                <w:szCs w:val="20"/>
                <w:lang w:eastAsia="en-US"/>
              </w:rPr>
              <w:t>predčiščenje</w:t>
            </w:r>
            <w:proofErr w:type="spellEnd"/>
            <w:r w:rsidRPr="00E15301">
              <w:rPr>
                <w:rFonts w:cs="Calibri"/>
                <w:sz w:val="20"/>
                <w:szCs w:val="20"/>
                <w:lang w:eastAsia="en-US"/>
              </w:rPr>
              <w:t xml:space="preserve"> atmosfere na ročno upravljanje premera 400 mm</w:t>
            </w:r>
            <w:r w:rsidR="00FA3104" w:rsidRPr="00E15301">
              <w:rPr>
                <w:rFonts w:cs="Calibri"/>
                <w:sz w:val="20"/>
                <w:szCs w:val="20"/>
                <w:lang w:eastAsia="en-US"/>
              </w:rPr>
              <w:t xml:space="preserve"> ali 390 mm</w:t>
            </w:r>
            <w:r w:rsidRPr="00E15301">
              <w:rPr>
                <w:rFonts w:cs="Calibri"/>
                <w:sz w:val="20"/>
                <w:szCs w:val="20"/>
                <w:lang w:eastAsia="en-US"/>
              </w:rPr>
              <w:t xml:space="preserve"> in dolžine 600 mm,</w:t>
            </w:r>
          </w:p>
          <w:p w14:paraId="56C5BCFD" w14:textId="77777777"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 xml:space="preserve">vakuumska komora za </w:t>
            </w:r>
            <w:proofErr w:type="spellStart"/>
            <w:r w:rsidRPr="00E15301">
              <w:rPr>
                <w:rFonts w:cs="Calibri"/>
                <w:sz w:val="20"/>
                <w:szCs w:val="20"/>
                <w:lang w:eastAsia="en-US"/>
              </w:rPr>
              <w:t>predčiščenje</w:t>
            </w:r>
            <w:proofErr w:type="spellEnd"/>
            <w:r w:rsidRPr="00E15301">
              <w:rPr>
                <w:rFonts w:cs="Calibri"/>
                <w:sz w:val="20"/>
                <w:szCs w:val="20"/>
                <w:lang w:eastAsia="en-US"/>
              </w:rPr>
              <w:t xml:space="preserve"> atmosfere na ročno upravljanje premera 150 mm in dolžine 400 mm s pomičnim predalnikom za prenos vzorcev,</w:t>
            </w:r>
          </w:p>
          <w:p w14:paraId="7AF00BA0" w14:textId="77777777"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 xml:space="preserve">najmanj 1 varnostni ventil, </w:t>
            </w:r>
          </w:p>
          <w:p w14:paraId="65FAF188" w14:textId="78C5F13F"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najmanj 3 ventili za dovod/odvod plina v komori</w:t>
            </w:r>
            <w:r w:rsidR="00FA3104" w:rsidRPr="00E15301">
              <w:rPr>
                <w:rFonts w:cs="Calibri"/>
                <w:sz w:val="20"/>
                <w:szCs w:val="20"/>
                <w:lang w:eastAsia="en-US"/>
              </w:rPr>
              <w:t xml:space="preserve"> </w:t>
            </w:r>
            <w:bookmarkStart w:id="3" w:name="_Hlk62026896"/>
            <w:r w:rsidR="00FA3104" w:rsidRPr="00E15301">
              <w:rPr>
                <w:rFonts w:cs="Calibri"/>
                <w:sz w:val="20"/>
                <w:szCs w:val="20"/>
                <w:lang w:eastAsia="en-US"/>
              </w:rPr>
              <w:t xml:space="preserve">(dovod/odvod plina v komoro, dovod/odvod plina v večjo </w:t>
            </w:r>
            <w:proofErr w:type="spellStart"/>
            <w:r w:rsidR="00FA3104" w:rsidRPr="00E15301">
              <w:rPr>
                <w:rFonts w:cs="Calibri"/>
                <w:sz w:val="20"/>
                <w:szCs w:val="20"/>
                <w:lang w:eastAsia="en-US"/>
              </w:rPr>
              <w:t>predkomoro</w:t>
            </w:r>
            <w:proofErr w:type="spellEnd"/>
            <w:r w:rsidR="00FA3104" w:rsidRPr="00E15301">
              <w:rPr>
                <w:rFonts w:cs="Calibri"/>
                <w:sz w:val="20"/>
                <w:szCs w:val="20"/>
                <w:lang w:eastAsia="en-US"/>
              </w:rPr>
              <w:t xml:space="preserve"> in dovod/odvod plina </w:t>
            </w:r>
            <w:r w:rsidR="009D2A14" w:rsidRPr="00E15301">
              <w:rPr>
                <w:rFonts w:cs="Calibri"/>
                <w:sz w:val="20"/>
                <w:szCs w:val="20"/>
                <w:lang w:eastAsia="en-US"/>
              </w:rPr>
              <w:t xml:space="preserve">v </w:t>
            </w:r>
            <w:r w:rsidR="00FA3104" w:rsidRPr="00E15301">
              <w:rPr>
                <w:rFonts w:cs="Calibri"/>
                <w:sz w:val="20"/>
                <w:szCs w:val="20"/>
                <w:lang w:eastAsia="en-US"/>
              </w:rPr>
              <w:t xml:space="preserve">manjšo </w:t>
            </w:r>
            <w:proofErr w:type="spellStart"/>
            <w:r w:rsidR="00FA3104" w:rsidRPr="00E15301">
              <w:rPr>
                <w:rFonts w:cs="Calibri"/>
                <w:sz w:val="20"/>
                <w:szCs w:val="20"/>
                <w:lang w:eastAsia="en-US"/>
              </w:rPr>
              <w:t>predkomoro</w:t>
            </w:r>
            <w:proofErr w:type="spellEnd"/>
            <w:r w:rsidR="00FA3104" w:rsidRPr="00E15301">
              <w:rPr>
                <w:rFonts w:cs="Calibri"/>
                <w:sz w:val="20"/>
                <w:szCs w:val="20"/>
                <w:lang w:eastAsia="en-US"/>
              </w:rPr>
              <w:t xml:space="preserve">; za vse tri prostore mora biti zagotovljena možnost zamenjave atmosfere (gas </w:t>
            </w:r>
            <w:proofErr w:type="spellStart"/>
            <w:r w:rsidR="00FA3104" w:rsidRPr="00E15301">
              <w:rPr>
                <w:rFonts w:cs="Calibri"/>
                <w:sz w:val="20"/>
                <w:szCs w:val="20"/>
                <w:lang w:eastAsia="en-US"/>
              </w:rPr>
              <w:t>purging</w:t>
            </w:r>
            <w:proofErr w:type="spellEnd"/>
            <w:r w:rsidR="00FA3104" w:rsidRPr="00E15301">
              <w:rPr>
                <w:rFonts w:cs="Calibri"/>
                <w:sz w:val="20"/>
                <w:szCs w:val="20"/>
                <w:lang w:eastAsia="en-US"/>
              </w:rPr>
              <w:t>))</w:t>
            </w:r>
            <w:bookmarkEnd w:id="3"/>
            <w:r w:rsidRPr="00E15301">
              <w:rPr>
                <w:rFonts w:cs="Calibri"/>
                <w:sz w:val="20"/>
                <w:szCs w:val="20"/>
                <w:lang w:eastAsia="en-US"/>
              </w:rPr>
              <w:t>,</w:t>
            </w:r>
          </w:p>
          <w:p w14:paraId="6710EAB6" w14:textId="77777777"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najmanj 1 x električna vtičnica 220 V / 16 A,</w:t>
            </w:r>
          </w:p>
          <w:p w14:paraId="0F092F12" w14:textId="6CA8A445" w:rsidR="0075236A" w:rsidRPr="00E15301" w:rsidRDefault="0075236A" w:rsidP="00FA3104">
            <w:pPr>
              <w:widowControl w:val="0"/>
              <w:numPr>
                <w:ilvl w:val="0"/>
                <w:numId w:val="21"/>
              </w:numPr>
              <w:autoSpaceDE w:val="0"/>
              <w:autoSpaceDN w:val="0"/>
              <w:contextualSpacing/>
              <w:jc w:val="left"/>
              <w:rPr>
                <w:rFonts w:cs="Calibri"/>
                <w:lang w:eastAsia="en-US"/>
              </w:rPr>
            </w:pPr>
            <w:r w:rsidRPr="00E15301">
              <w:rPr>
                <w:rFonts w:cs="Calibri"/>
                <w:sz w:val="20"/>
                <w:szCs w:val="20"/>
                <w:lang w:eastAsia="en-US"/>
              </w:rPr>
              <w:lastRenderedPageBreak/>
              <w:t>najmanj 2 x USB vmesnika za priklop med zunanjo in notranjo opremo,</w:t>
            </w:r>
            <w:r w:rsidR="00FA3104" w:rsidRPr="00E15301">
              <w:rPr>
                <w:rFonts w:cs="Calibri"/>
                <w:sz w:val="20"/>
                <w:szCs w:val="20"/>
                <w:lang w:eastAsia="en-US"/>
              </w:rPr>
              <w:t xml:space="preserve"> </w:t>
            </w:r>
            <w:bookmarkStart w:id="4" w:name="_Hlk62026945"/>
            <w:r w:rsidR="00FA3104" w:rsidRPr="00E15301">
              <w:rPr>
                <w:rFonts w:cs="Calibri"/>
                <w:sz w:val="20"/>
                <w:szCs w:val="20"/>
                <w:lang w:eastAsia="en-US"/>
              </w:rPr>
              <w:t xml:space="preserve">kompatibilna za standard USB 3.0 A, z ženskim </w:t>
            </w:r>
            <w:proofErr w:type="spellStart"/>
            <w:r w:rsidR="00FA3104" w:rsidRPr="00E15301">
              <w:rPr>
                <w:rFonts w:cs="Calibri"/>
                <w:sz w:val="20"/>
                <w:szCs w:val="20"/>
                <w:lang w:eastAsia="en-US"/>
              </w:rPr>
              <w:t>konektorjem</w:t>
            </w:r>
            <w:proofErr w:type="spellEnd"/>
            <w:r w:rsidR="00FA3104" w:rsidRPr="00E15301">
              <w:rPr>
                <w:rFonts w:cs="Calibri"/>
                <w:sz w:val="20"/>
                <w:szCs w:val="20"/>
                <w:lang w:eastAsia="en-US"/>
              </w:rPr>
              <w:t xml:space="preserve"> na notranji strani glavne komore in moškim </w:t>
            </w:r>
            <w:proofErr w:type="spellStart"/>
            <w:r w:rsidR="00FA3104" w:rsidRPr="00E15301">
              <w:rPr>
                <w:rFonts w:cs="Calibri"/>
                <w:sz w:val="20"/>
                <w:szCs w:val="20"/>
                <w:lang w:eastAsia="en-US"/>
              </w:rPr>
              <w:t>konektorjem</w:t>
            </w:r>
            <w:proofErr w:type="spellEnd"/>
            <w:r w:rsidR="00FA3104" w:rsidRPr="00E15301">
              <w:rPr>
                <w:rFonts w:cs="Calibri"/>
                <w:sz w:val="20"/>
                <w:szCs w:val="20"/>
                <w:lang w:eastAsia="en-US"/>
              </w:rPr>
              <w:t xml:space="preserve"> ali podaljškom dolžine vsaj 1 m na zunanji strani glavne komore</w:t>
            </w:r>
            <w:bookmarkEnd w:id="4"/>
            <w:r w:rsidR="00FA3104" w:rsidRPr="00E15301">
              <w:rPr>
                <w:rFonts w:cs="Calibri"/>
                <w:sz w:val="20"/>
                <w:szCs w:val="20"/>
                <w:lang w:eastAsia="en-US"/>
              </w:rPr>
              <w:t>,</w:t>
            </w:r>
          </w:p>
          <w:p w14:paraId="6E5F8F0B" w14:textId="7BD9D02C"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bookmarkStart w:id="5" w:name="_Hlk62028684"/>
            <w:r w:rsidRPr="00E15301">
              <w:rPr>
                <w:rFonts w:cs="Calibri"/>
                <w:sz w:val="20"/>
                <w:szCs w:val="20"/>
                <w:lang w:eastAsia="en-US"/>
              </w:rPr>
              <w:t xml:space="preserve">najmanj 4 električni vmesniki širine 5 mm za priklop zunanjega </w:t>
            </w:r>
            <w:proofErr w:type="spellStart"/>
            <w:r w:rsidRPr="00E15301">
              <w:rPr>
                <w:rFonts w:cs="Calibri"/>
                <w:sz w:val="20"/>
                <w:szCs w:val="20"/>
                <w:lang w:eastAsia="en-US"/>
              </w:rPr>
              <w:t>potenciostata</w:t>
            </w:r>
            <w:proofErr w:type="spellEnd"/>
            <w:r w:rsidRPr="00E15301">
              <w:rPr>
                <w:rFonts w:cs="Calibri"/>
                <w:sz w:val="20"/>
                <w:szCs w:val="20"/>
                <w:lang w:eastAsia="en-US"/>
              </w:rPr>
              <w:t>/</w:t>
            </w:r>
            <w:proofErr w:type="spellStart"/>
            <w:r w:rsidRPr="00E15301">
              <w:rPr>
                <w:rFonts w:cs="Calibri"/>
                <w:sz w:val="20"/>
                <w:szCs w:val="20"/>
                <w:lang w:eastAsia="en-US"/>
              </w:rPr>
              <w:t>galvanostata</w:t>
            </w:r>
            <w:proofErr w:type="spellEnd"/>
            <w:r w:rsidRPr="00E15301">
              <w:rPr>
                <w:rFonts w:cs="Calibri"/>
                <w:sz w:val="20"/>
                <w:szCs w:val="20"/>
                <w:lang w:eastAsia="en-US"/>
              </w:rPr>
              <w:t>,</w:t>
            </w:r>
            <w:r w:rsidR="002C4386" w:rsidRPr="00E15301">
              <w:rPr>
                <w:rFonts w:cs="Calibri"/>
                <w:sz w:val="20"/>
                <w:szCs w:val="20"/>
                <w:lang w:eastAsia="en-US"/>
              </w:rPr>
              <w:t xml:space="preserve"> vrsta: standardni banana konektor – 4 mm, na obeh straneh komore so lahko ženski konektorji,</w:t>
            </w:r>
          </w:p>
          <w:bookmarkEnd w:id="5"/>
          <w:p w14:paraId="62FF7A1A" w14:textId="0C0D1899"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LED osvetljava delovne površine znotraj suhe komore,</w:t>
            </w:r>
            <w:r w:rsidR="00FA3104" w:rsidRPr="00E15301">
              <w:rPr>
                <w:rFonts w:cs="Calibri"/>
                <w:sz w:val="20"/>
                <w:szCs w:val="20"/>
                <w:lang w:eastAsia="en-US"/>
              </w:rPr>
              <w:t xml:space="preserve"> </w:t>
            </w:r>
          </w:p>
          <w:p w14:paraId="7DFC20DE" w14:textId="77777777"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3 ali več polic iz enakega tipa nerjavnega jekla kot je suha komora,</w:t>
            </w:r>
          </w:p>
          <w:p w14:paraId="2E0A7B1E" w14:textId="30612370" w:rsidR="0075236A" w:rsidRPr="00E15301" w:rsidRDefault="0075236A" w:rsidP="00FA3104">
            <w:pPr>
              <w:widowControl w:val="0"/>
              <w:numPr>
                <w:ilvl w:val="0"/>
                <w:numId w:val="21"/>
              </w:numPr>
              <w:autoSpaceDE w:val="0"/>
              <w:autoSpaceDN w:val="0"/>
              <w:contextualSpacing/>
              <w:jc w:val="left"/>
              <w:rPr>
                <w:rFonts w:cs="Calibri"/>
                <w:lang w:eastAsia="en-US"/>
              </w:rPr>
            </w:pPr>
            <w:r w:rsidRPr="00E15301">
              <w:rPr>
                <w:rFonts w:cs="Calibri"/>
                <w:sz w:val="20"/>
                <w:szCs w:val="20"/>
                <w:lang w:eastAsia="en-US"/>
              </w:rPr>
              <w:t>najmanj dve liniji za nastavitev rokavic, vsaka</w:t>
            </w:r>
            <w:r w:rsidR="00FA3104" w:rsidRPr="00E15301">
              <w:rPr>
                <w:rFonts w:cs="Calibri"/>
                <w:sz w:val="20"/>
                <w:szCs w:val="20"/>
                <w:lang w:eastAsia="en-US"/>
              </w:rPr>
              <w:t xml:space="preserve"> linija</w:t>
            </w:r>
            <w:r w:rsidRPr="00E15301">
              <w:rPr>
                <w:rFonts w:cs="Calibri"/>
                <w:sz w:val="20"/>
                <w:szCs w:val="20"/>
                <w:lang w:eastAsia="en-US"/>
              </w:rPr>
              <w:t xml:space="preserve"> s položajem za eno rokavico, ki posamezniku omogoča delo z levo in desno roko</w:t>
            </w:r>
            <w:r w:rsidR="00FA3104" w:rsidRPr="00E15301">
              <w:rPr>
                <w:rFonts w:cs="Calibri"/>
                <w:sz w:val="20"/>
                <w:szCs w:val="20"/>
                <w:lang w:eastAsia="en-US"/>
              </w:rPr>
              <w:t xml:space="preserve"> </w:t>
            </w:r>
            <w:r w:rsidR="00364330" w:rsidRPr="00E15301">
              <w:rPr>
                <w:rFonts w:cs="Calibri"/>
                <w:sz w:val="20"/>
                <w:szCs w:val="20"/>
                <w:lang w:eastAsia="en-US"/>
              </w:rPr>
              <w:t>na način, da lahko dela ena oseba z obema rokama hkrati (1 linija je mišljena kot nastavek za 1 rokavico, 2 liniji pa kot nastavek za 2 rokavici, pri čemer je en nastavek za levo roko, drugi pa za desno,</w:t>
            </w:r>
          </w:p>
          <w:p w14:paraId="53A339F4" w14:textId="08CCA60A" w:rsidR="0075236A" w:rsidRPr="00E15301" w:rsidRDefault="0075236A" w:rsidP="0075236A">
            <w:pPr>
              <w:widowControl w:val="0"/>
              <w:numPr>
                <w:ilvl w:val="0"/>
                <w:numId w:val="21"/>
              </w:numPr>
              <w:autoSpaceDE w:val="0"/>
              <w:autoSpaceDN w:val="0"/>
              <w:contextualSpacing/>
              <w:jc w:val="left"/>
              <w:rPr>
                <w:rFonts w:cs="Calibri"/>
                <w:sz w:val="20"/>
                <w:szCs w:val="20"/>
                <w:lang w:eastAsia="en-US"/>
              </w:rPr>
            </w:pPr>
            <w:r w:rsidRPr="00E15301">
              <w:rPr>
                <w:rFonts w:cs="Calibri"/>
                <w:sz w:val="20"/>
                <w:szCs w:val="20"/>
                <w:lang w:eastAsia="en-US"/>
              </w:rPr>
              <w:t xml:space="preserve">najmanj 1 nastavek za HEPA filter za </w:t>
            </w:r>
            <w:proofErr w:type="spellStart"/>
            <w:r w:rsidRPr="00E15301">
              <w:rPr>
                <w:rFonts w:cs="Calibri"/>
                <w:sz w:val="20"/>
                <w:szCs w:val="20"/>
                <w:lang w:eastAsia="en-US"/>
              </w:rPr>
              <w:t>filitriranje</w:t>
            </w:r>
            <w:proofErr w:type="spellEnd"/>
            <w:r w:rsidRPr="00E15301">
              <w:rPr>
                <w:rFonts w:cs="Calibri"/>
                <w:sz w:val="20"/>
                <w:szCs w:val="20"/>
                <w:lang w:eastAsia="en-US"/>
              </w:rPr>
              <w:t xml:space="preserve"> prašnih delcev.</w:t>
            </w:r>
          </w:p>
        </w:tc>
        <w:tc>
          <w:tcPr>
            <w:tcW w:w="3365" w:type="dxa"/>
          </w:tcPr>
          <w:p w14:paraId="37F32EEA" w14:textId="77777777" w:rsidR="0075236A" w:rsidRDefault="0075236A" w:rsidP="0075236A"/>
        </w:tc>
        <w:tc>
          <w:tcPr>
            <w:tcW w:w="3896" w:type="dxa"/>
          </w:tcPr>
          <w:p w14:paraId="075BA8B8" w14:textId="77777777" w:rsidR="0075236A" w:rsidRDefault="0075236A" w:rsidP="0075236A"/>
        </w:tc>
      </w:tr>
      <w:tr w:rsidR="0075236A" w14:paraId="27A7258B" w14:textId="77777777" w:rsidTr="00C46F55">
        <w:tc>
          <w:tcPr>
            <w:tcW w:w="1047" w:type="dxa"/>
          </w:tcPr>
          <w:p w14:paraId="7AEBF6EC" w14:textId="15D6BB80" w:rsidR="0075236A" w:rsidRPr="0075236A" w:rsidRDefault="00E15301" w:rsidP="0075236A">
            <w:pPr>
              <w:jc w:val="left"/>
              <w:rPr>
                <w:sz w:val="20"/>
                <w:szCs w:val="20"/>
              </w:rPr>
            </w:pPr>
            <w:r>
              <w:rPr>
                <w:sz w:val="20"/>
                <w:szCs w:val="20"/>
                <w:lang w:eastAsia="en-US"/>
              </w:rPr>
              <w:t>2</w:t>
            </w:r>
            <w:r w:rsidR="0075236A" w:rsidRPr="0075236A">
              <w:rPr>
                <w:sz w:val="20"/>
                <w:szCs w:val="20"/>
                <w:lang w:eastAsia="en-US"/>
              </w:rPr>
              <w:t>.2</w:t>
            </w:r>
          </w:p>
        </w:tc>
        <w:tc>
          <w:tcPr>
            <w:tcW w:w="838" w:type="dxa"/>
          </w:tcPr>
          <w:p w14:paraId="399E4BA4" w14:textId="4AEE9AD4" w:rsidR="0075236A" w:rsidRPr="0075236A" w:rsidRDefault="0075236A" w:rsidP="0075236A">
            <w:pPr>
              <w:jc w:val="center"/>
              <w:rPr>
                <w:sz w:val="20"/>
                <w:szCs w:val="20"/>
              </w:rPr>
            </w:pPr>
            <w:r w:rsidRPr="0075236A">
              <w:rPr>
                <w:sz w:val="20"/>
                <w:szCs w:val="20"/>
                <w:lang w:eastAsia="en-US"/>
              </w:rPr>
              <w:t>1</w:t>
            </w:r>
          </w:p>
        </w:tc>
        <w:tc>
          <w:tcPr>
            <w:tcW w:w="4741" w:type="dxa"/>
          </w:tcPr>
          <w:p w14:paraId="08C8ADD8" w14:textId="2C331CB3" w:rsidR="0075236A" w:rsidRPr="00E15301" w:rsidRDefault="0075236A" w:rsidP="0075236A">
            <w:pPr>
              <w:rPr>
                <w:b/>
                <w:bCs/>
                <w:sz w:val="20"/>
                <w:szCs w:val="20"/>
                <w:lang w:eastAsia="en-US"/>
              </w:rPr>
            </w:pPr>
            <w:r w:rsidRPr="00E15301">
              <w:rPr>
                <w:rFonts w:cs="Calibri"/>
                <w:b/>
                <w:bCs/>
                <w:sz w:val="20"/>
                <w:szCs w:val="20"/>
                <w:lang w:eastAsia="en-US"/>
              </w:rPr>
              <w:t>Rokavic</w:t>
            </w:r>
            <w:r w:rsidR="00FA3104" w:rsidRPr="00E15301">
              <w:rPr>
                <w:rFonts w:cs="Calibri"/>
                <w:b/>
                <w:bCs/>
                <w:sz w:val="20"/>
                <w:szCs w:val="20"/>
                <w:lang w:eastAsia="en-US"/>
              </w:rPr>
              <w:t>a</w:t>
            </w:r>
            <w:r w:rsidRPr="00E15301">
              <w:rPr>
                <w:rFonts w:cs="Calibri"/>
                <w:b/>
                <w:bCs/>
                <w:sz w:val="20"/>
                <w:szCs w:val="20"/>
                <w:lang w:eastAsia="en-US"/>
              </w:rPr>
              <w:t xml:space="preserve"> </w:t>
            </w:r>
            <w:r w:rsidRPr="00E15301">
              <w:rPr>
                <w:rFonts w:cs="Calibri"/>
                <w:sz w:val="20"/>
                <w:szCs w:val="20"/>
                <w:lang w:eastAsia="en-US"/>
              </w:rPr>
              <w:t xml:space="preserve">iz materiala </w:t>
            </w:r>
            <w:proofErr w:type="spellStart"/>
            <w:r w:rsidRPr="00E15301">
              <w:rPr>
                <w:rFonts w:cs="Calibri"/>
                <w:sz w:val="20"/>
                <w:szCs w:val="20"/>
                <w:lang w:eastAsia="en-US"/>
              </w:rPr>
              <w:t>Butyl</w:t>
            </w:r>
            <w:proofErr w:type="spellEnd"/>
            <w:r w:rsidRPr="00E15301">
              <w:rPr>
                <w:rFonts w:cs="Calibri"/>
                <w:sz w:val="20"/>
                <w:szCs w:val="20"/>
                <w:lang w:eastAsia="en-US"/>
              </w:rPr>
              <w:t xml:space="preserve"> ali enakovredno, debeline 0,4–0,5 mm, leva rokavica dolžine najmanj 50</w:t>
            </w:r>
            <w:r w:rsidR="00FA3104" w:rsidRPr="00E15301">
              <w:rPr>
                <w:rFonts w:cs="Calibri"/>
                <w:sz w:val="20"/>
                <w:szCs w:val="20"/>
                <w:lang w:eastAsia="en-US"/>
              </w:rPr>
              <w:t>0</w:t>
            </w:r>
            <w:r w:rsidRPr="00E15301">
              <w:rPr>
                <w:rFonts w:cs="Calibri"/>
                <w:sz w:val="20"/>
                <w:szCs w:val="20"/>
                <w:lang w:eastAsia="en-US"/>
              </w:rPr>
              <w:t xml:space="preserve"> mm</w:t>
            </w:r>
            <w:r w:rsidR="00FA3104" w:rsidRPr="00E15301">
              <w:rPr>
                <w:rFonts w:cs="Calibri"/>
                <w:sz w:val="20"/>
                <w:szCs w:val="20"/>
                <w:lang w:eastAsia="en-US"/>
              </w:rPr>
              <w:t xml:space="preserve"> ali 0,5 m</w:t>
            </w:r>
            <w:r w:rsidRPr="00E15301">
              <w:rPr>
                <w:rFonts w:cs="Calibri"/>
                <w:sz w:val="20"/>
                <w:szCs w:val="20"/>
                <w:lang w:eastAsia="en-US"/>
              </w:rPr>
              <w:t>.</w:t>
            </w:r>
          </w:p>
        </w:tc>
        <w:tc>
          <w:tcPr>
            <w:tcW w:w="3365" w:type="dxa"/>
          </w:tcPr>
          <w:p w14:paraId="15C1F417" w14:textId="77777777" w:rsidR="0075236A" w:rsidRDefault="0075236A" w:rsidP="0075236A"/>
        </w:tc>
        <w:tc>
          <w:tcPr>
            <w:tcW w:w="3896" w:type="dxa"/>
          </w:tcPr>
          <w:p w14:paraId="4CBDC7CF" w14:textId="77777777" w:rsidR="0075236A" w:rsidRDefault="0075236A" w:rsidP="0075236A"/>
        </w:tc>
      </w:tr>
      <w:tr w:rsidR="0075236A" w14:paraId="56FC0C2D" w14:textId="77777777" w:rsidTr="00C46F55">
        <w:tc>
          <w:tcPr>
            <w:tcW w:w="1047" w:type="dxa"/>
          </w:tcPr>
          <w:p w14:paraId="0534F908" w14:textId="65C6221E" w:rsidR="0075236A" w:rsidRPr="0075236A" w:rsidRDefault="00E15301" w:rsidP="0075236A">
            <w:pPr>
              <w:jc w:val="left"/>
              <w:rPr>
                <w:sz w:val="20"/>
                <w:szCs w:val="20"/>
              </w:rPr>
            </w:pPr>
            <w:r>
              <w:rPr>
                <w:sz w:val="20"/>
                <w:szCs w:val="20"/>
                <w:lang w:eastAsia="en-US"/>
              </w:rPr>
              <w:t>2</w:t>
            </w:r>
            <w:r w:rsidR="0075236A" w:rsidRPr="0075236A">
              <w:rPr>
                <w:sz w:val="20"/>
                <w:szCs w:val="20"/>
                <w:lang w:eastAsia="en-US"/>
              </w:rPr>
              <w:t>.3</w:t>
            </w:r>
          </w:p>
        </w:tc>
        <w:tc>
          <w:tcPr>
            <w:tcW w:w="838" w:type="dxa"/>
          </w:tcPr>
          <w:p w14:paraId="32995EDA" w14:textId="5BFC2536" w:rsidR="0075236A" w:rsidRPr="0075236A" w:rsidRDefault="0075236A" w:rsidP="0075236A">
            <w:pPr>
              <w:jc w:val="center"/>
              <w:rPr>
                <w:sz w:val="20"/>
                <w:szCs w:val="20"/>
              </w:rPr>
            </w:pPr>
            <w:r w:rsidRPr="0075236A">
              <w:rPr>
                <w:sz w:val="20"/>
                <w:szCs w:val="20"/>
                <w:lang w:eastAsia="en-US"/>
              </w:rPr>
              <w:t>1</w:t>
            </w:r>
          </w:p>
        </w:tc>
        <w:tc>
          <w:tcPr>
            <w:tcW w:w="4741" w:type="dxa"/>
          </w:tcPr>
          <w:p w14:paraId="40D8A5A4" w14:textId="0DE31BB3" w:rsidR="0075236A" w:rsidRPr="00E15301" w:rsidRDefault="0075236A" w:rsidP="0075236A">
            <w:pPr>
              <w:rPr>
                <w:b/>
                <w:bCs/>
                <w:sz w:val="20"/>
                <w:szCs w:val="20"/>
                <w:lang w:eastAsia="en-US"/>
              </w:rPr>
            </w:pPr>
            <w:r w:rsidRPr="00E15301">
              <w:rPr>
                <w:rFonts w:cs="Calibri"/>
                <w:b/>
                <w:bCs/>
                <w:sz w:val="20"/>
                <w:szCs w:val="20"/>
                <w:lang w:eastAsia="en-US"/>
              </w:rPr>
              <w:t>Rokavic</w:t>
            </w:r>
            <w:r w:rsidR="00FA3104" w:rsidRPr="00E15301">
              <w:rPr>
                <w:rFonts w:cs="Calibri"/>
                <w:b/>
                <w:bCs/>
                <w:sz w:val="20"/>
                <w:szCs w:val="20"/>
                <w:lang w:eastAsia="en-US"/>
              </w:rPr>
              <w:t>a</w:t>
            </w:r>
            <w:r w:rsidRPr="00E15301">
              <w:rPr>
                <w:rFonts w:cs="Calibri"/>
                <w:b/>
                <w:bCs/>
                <w:sz w:val="20"/>
                <w:szCs w:val="20"/>
                <w:lang w:eastAsia="en-US"/>
              </w:rPr>
              <w:t xml:space="preserve"> </w:t>
            </w:r>
            <w:r w:rsidRPr="00E15301">
              <w:rPr>
                <w:rFonts w:cs="Calibri"/>
                <w:sz w:val="20"/>
                <w:szCs w:val="20"/>
                <w:lang w:eastAsia="en-US"/>
              </w:rPr>
              <w:t xml:space="preserve">iz materiala </w:t>
            </w:r>
            <w:proofErr w:type="spellStart"/>
            <w:r w:rsidRPr="00E15301">
              <w:rPr>
                <w:rFonts w:cs="Calibri"/>
                <w:sz w:val="20"/>
                <w:szCs w:val="20"/>
                <w:lang w:eastAsia="en-US"/>
              </w:rPr>
              <w:t>Butyl</w:t>
            </w:r>
            <w:proofErr w:type="spellEnd"/>
            <w:r w:rsidRPr="00E15301">
              <w:rPr>
                <w:rFonts w:cs="Calibri"/>
                <w:sz w:val="20"/>
                <w:szCs w:val="20"/>
                <w:lang w:eastAsia="en-US"/>
              </w:rPr>
              <w:t xml:space="preserve"> ali enakovredno, debeline 0,4–0,5 mm, desna rokavica dolžine najmanj 50</w:t>
            </w:r>
            <w:r w:rsidR="00FA3104" w:rsidRPr="00E15301">
              <w:rPr>
                <w:rFonts w:cs="Calibri"/>
                <w:sz w:val="20"/>
                <w:szCs w:val="20"/>
                <w:lang w:eastAsia="en-US"/>
              </w:rPr>
              <w:t>0</w:t>
            </w:r>
            <w:r w:rsidRPr="00E15301">
              <w:rPr>
                <w:rFonts w:cs="Calibri"/>
                <w:sz w:val="20"/>
                <w:szCs w:val="20"/>
                <w:lang w:eastAsia="en-US"/>
              </w:rPr>
              <w:t xml:space="preserve"> mm</w:t>
            </w:r>
            <w:r w:rsidR="00FA3104" w:rsidRPr="00E15301">
              <w:rPr>
                <w:rFonts w:cs="Calibri"/>
                <w:sz w:val="20"/>
                <w:szCs w:val="20"/>
                <w:lang w:eastAsia="en-US"/>
              </w:rPr>
              <w:t xml:space="preserve"> ali 0,5 m</w:t>
            </w:r>
            <w:r w:rsidRPr="00E15301">
              <w:rPr>
                <w:rFonts w:cs="Calibri"/>
                <w:sz w:val="20"/>
                <w:szCs w:val="20"/>
                <w:lang w:eastAsia="en-US"/>
              </w:rPr>
              <w:t>.</w:t>
            </w:r>
          </w:p>
        </w:tc>
        <w:tc>
          <w:tcPr>
            <w:tcW w:w="3365" w:type="dxa"/>
          </w:tcPr>
          <w:p w14:paraId="52575341" w14:textId="77777777" w:rsidR="0075236A" w:rsidRDefault="0075236A" w:rsidP="0075236A"/>
        </w:tc>
        <w:tc>
          <w:tcPr>
            <w:tcW w:w="3896" w:type="dxa"/>
          </w:tcPr>
          <w:p w14:paraId="7B21B3CF" w14:textId="77777777" w:rsidR="0075236A" w:rsidRDefault="0075236A" w:rsidP="0075236A"/>
        </w:tc>
      </w:tr>
      <w:tr w:rsidR="0075236A" w14:paraId="6F651FD2" w14:textId="77777777" w:rsidTr="00C46F55">
        <w:tc>
          <w:tcPr>
            <w:tcW w:w="1047" w:type="dxa"/>
          </w:tcPr>
          <w:p w14:paraId="05BC078D" w14:textId="5A40667C"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.4</w:t>
            </w:r>
          </w:p>
        </w:tc>
        <w:tc>
          <w:tcPr>
            <w:tcW w:w="838" w:type="dxa"/>
          </w:tcPr>
          <w:p w14:paraId="56A9D432" w14:textId="26C59D96" w:rsidR="0075236A" w:rsidRPr="0075236A" w:rsidRDefault="0075236A" w:rsidP="0075236A">
            <w:pPr>
              <w:jc w:val="center"/>
              <w:rPr>
                <w:sz w:val="20"/>
                <w:szCs w:val="20"/>
              </w:rPr>
            </w:pPr>
            <w:r w:rsidRPr="0075236A">
              <w:rPr>
                <w:sz w:val="20"/>
                <w:szCs w:val="20"/>
                <w:lang w:eastAsia="en-US"/>
              </w:rPr>
              <w:t>1</w:t>
            </w:r>
          </w:p>
        </w:tc>
        <w:tc>
          <w:tcPr>
            <w:tcW w:w="4741" w:type="dxa"/>
          </w:tcPr>
          <w:p w14:paraId="4C3E5C14" w14:textId="063B38FF" w:rsidR="0075236A" w:rsidRPr="00E15301" w:rsidRDefault="0075236A" w:rsidP="0075236A">
            <w:pPr>
              <w:rPr>
                <w:b/>
                <w:bCs/>
                <w:sz w:val="20"/>
                <w:szCs w:val="20"/>
                <w:lang w:eastAsia="en-US"/>
              </w:rPr>
            </w:pPr>
            <w:r w:rsidRPr="00E15301">
              <w:rPr>
                <w:rFonts w:cs="Calibri"/>
                <w:b/>
                <w:bCs/>
                <w:sz w:val="20"/>
                <w:szCs w:val="20"/>
                <w:lang w:eastAsia="en-US"/>
              </w:rPr>
              <w:t xml:space="preserve">Sistem </w:t>
            </w:r>
            <w:r w:rsidRPr="00E15301">
              <w:rPr>
                <w:rFonts w:cs="Calibri"/>
                <w:sz w:val="20"/>
                <w:szCs w:val="20"/>
                <w:lang w:eastAsia="en-US"/>
              </w:rPr>
              <w:t xml:space="preserve">za avtomatsko kontrolo dovajanja plina, tlaka v komori in čiščenja atmosfere s kapaciteto filtrov najmanj 3,5 kg za bakrov katalizator s sposobnostjo odstranitve kisika do največ 1 </w:t>
            </w:r>
            <w:proofErr w:type="spellStart"/>
            <w:r w:rsidRPr="00E15301">
              <w:rPr>
                <w:rFonts w:cs="Calibri"/>
                <w:sz w:val="20"/>
                <w:szCs w:val="20"/>
                <w:lang w:eastAsia="en-US"/>
              </w:rPr>
              <w:t>ppm</w:t>
            </w:r>
            <w:proofErr w:type="spellEnd"/>
            <w:r w:rsidRPr="00E15301">
              <w:rPr>
                <w:rFonts w:cs="Calibri"/>
                <w:sz w:val="20"/>
                <w:szCs w:val="20"/>
                <w:lang w:eastAsia="en-US"/>
              </w:rPr>
              <w:t xml:space="preserve"> ali enakovredno adsorbent za odstranjevanje kisika in kapaciteto filtrov najmanj 3,5 kg </w:t>
            </w:r>
            <w:r w:rsidRPr="00E15301">
              <w:rPr>
                <w:rFonts w:cs="Calibri"/>
                <w:sz w:val="20"/>
                <w:szCs w:val="20"/>
                <w:lang w:eastAsia="en-US"/>
              </w:rPr>
              <w:lastRenderedPageBreak/>
              <w:t xml:space="preserve">za molekulska sita ali ekvivalent adsorbent za odstranjevanje vode s sposobnostjo odstranitve vode do največ 1 </w:t>
            </w:r>
            <w:proofErr w:type="spellStart"/>
            <w:r w:rsidRPr="00E15301">
              <w:rPr>
                <w:rFonts w:cs="Calibri"/>
                <w:sz w:val="20"/>
                <w:szCs w:val="20"/>
                <w:lang w:eastAsia="en-US"/>
              </w:rPr>
              <w:t>ppm</w:t>
            </w:r>
            <w:proofErr w:type="spellEnd"/>
            <w:r w:rsidRPr="00E15301">
              <w:rPr>
                <w:rFonts w:cs="Calibri"/>
                <w:sz w:val="20"/>
                <w:szCs w:val="20"/>
                <w:lang w:eastAsia="en-US"/>
              </w:rPr>
              <w:t>.</w:t>
            </w:r>
          </w:p>
        </w:tc>
        <w:tc>
          <w:tcPr>
            <w:tcW w:w="3365" w:type="dxa"/>
          </w:tcPr>
          <w:p w14:paraId="0F5F43E9" w14:textId="77777777" w:rsidR="0075236A" w:rsidRDefault="0075236A" w:rsidP="0075236A"/>
        </w:tc>
        <w:tc>
          <w:tcPr>
            <w:tcW w:w="3896" w:type="dxa"/>
          </w:tcPr>
          <w:p w14:paraId="54BCF08C" w14:textId="77777777" w:rsidR="0075236A" w:rsidRDefault="0075236A" w:rsidP="0075236A"/>
        </w:tc>
      </w:tr>
      <w:tr w:rsidR="0075236A" w14:paraId="07BC362C" w14:textId="77777777" w:rsidTr="00C46F55">
        <w:tc>
          <w:tcPr>
            <w:tcW w:w="1047" w:type="dxa"/>
          </w:tcPr>
          <w:p w14:paraId="332225FF" w14:textId="21A0DB15"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.5</w:t>
            </w:r>
          </w:p>
        </w:tc>
        <w:tc>
          <w:tcPr>
            <w:tcW w:w="838" w:type="dxa"/>
          </w:tcPr>
          <w:p w14:paraId="33340DE2" w14:textId="6E5CF8A3" w:rsidR="0075236A" w:rsidRPr="0075236A" w:rsidRDefault="0075236A" w:rsidP="0075236A">
            <w:pPr>
              <w:jc w:val="center"/>
              <w:rPr>
                <w:sz w:val="20"/>
                <w:szCs w:val="20"/>
              </w:rPr>
            </w:pPr>
            <w:r w:rsidRPr="0075236A">
              <w:rPr>
                <w:sz w:val="20"/>
                <w:szCs w:val="20"/>
                <w:lang w:eastAsia="en-US"/>
              </w:rPr>
              <w:t>1</w:t>
            </w:r>
          </w:p>
        </w:tc>
        <w:tc>
          <w:tcPr>
            <w:tcW w:w="4741" w:type="dxa"/>
          </w:tcPr>
          <w:p w14:paraId="6F05761C" w14:textId="7FBB83EA" w:rsidR="0075236A" w:rsidRPr="0075236A" w:rsidRDefault="0075236A" w:rsidP="0075236A">
            <w:pPr>
              <w:rPr>
                <w:b/>
                <w:bCs/>
                <w:sz w:val="20"/>
                <w:szCs w:val="20"/>
                <w:lang w:eastAsia="en-US"/>
              </w:rPr>
            </w:pPr>
            <w:r w:rsidRPr="0075236A">
              <w:rPr>
                <w:rFonts w:cs="Calibri"/>
                <w:b/>
                <w:bCs/>
                <w:sz w:val="20"/>
                <w:szCs w:val="20"/>
                <w:lang w:eastAsia="en-US"/>
              </w:rPr>
              <w:t>Analizator kisika</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1000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F90F64D" w14:textId="77777777" w:rsidR="0075236A" w:rsidRDefault="0075236A" w:rsidP="0075236A"/>
        </w:tc>
        <w:tc>
          <w:tcPr>
            <w:tcW w:w="3896" w:type="dxa"/>
          </w:tcPr>
          <w:p w14:paraId="3745B1A1" w14:textId="77777777" w:rsidR="0075236A" w:rsidRDefault="0075236A" w:rsidP="0075236A"/>
        </w:tc>
      </w:tr>
      <w:tr w:rsidR="0075236A" w14:paraId="3B851ABA" w14:textId="77777777" w:rsidTr="00C46F55">
        <w:tc>
          <w:tcPr>
            <w:tcW w:w="1047" w:type="dxa"/>
          </w:tcPr>
          <w:p w14:paraId="2AB4C433" w14:textId="5A200D2A"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.6</w:t>
            </w:r>
          </w:p>
        </w:tc>
        <w:tc>
          <w:tcPr>
            <w:tcW w:w="838" w:type="dxa"/>
          </w:tcPr>
          <w:p w14:paraId="5B71A824" w14:textId="15E7E705" w:rsidR="0075236A" w:rsidRPr="0075236A" w:rsidRDefault="0075236A" w:rsidP="0075236A">
            <w:pPr>
              <w:jc w:val="center"/>
              <w:rPr>
                <w:sz w:val="20"/>
                <w:szCs w:val="20"/>
              </w:rPr>
            </w:pPr>
            <w:r w:rsidRPr="0075236A">
              <w:rPr>
                <w:sz w:val="20"/>
                <w:szCs w:val="20"/>
                <w:lang w:eastAsia="en-US"/>
              </w:rPr>
              <w:t>1</w:t>
            </w:r>
          </w:p>
        </w:tc>
        <w:tc>
          <w:tcPr>
            <w:tcW w:w="4741" w:type="dxa"/>
          </w:tcPr>
          <w:p w14:paraId="324C603E" w14:textId="7C967465" w:rsidR="0075236A" w:rsidRPr="0075236A" w:rsidRDefault="0075236A" w:rsidP="0075236A">
            <w:pPr>
              <w:rPr>
                <w:b/>
                <w:bCs/>
                <w:sz w:val="20"/>
                <w:szCs w:val="20"/>
                <w:lang w:eastAsia="en-US"/>
              </w:rPr>
            </w:pPr>
            <w:r w:rsidRPr="0075236A">
              <w:rPr>
                <w:rFonts w:cs="Calibri"/>
                <w:b/>
                <w:bCs/>
                <w:sz w:val="20"/>
                <w:szCs w:val="20"/>
                <w:lang w:eastAsia="en-US"/>
              </w:rPr>
              <w:t>Analizator vode</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500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7150B55" w14:textId="77777777" w:rsidR="0075236A" w:rsidRDefault="0075236A" w:rsidP="0075236A"/>
        </w:tc>
        <w:tc>
          <w:tcPr>
            <w:tcW w:w="3896" w:type="dxa"/>
          </w:tcPr>
          <w:p w14:paraId="3D60896E" w14:textId="77777777" w:rsidR="0075236A" w:rsidRDefault="0075236A" w:rsidP="0075236A"/>
        </w:tc>
      </w:tr>
      <w:tr w:rsidR="0075236A" w14:paraId="5F27513B" w14:textId="77777777" w:rsidTr="00C46F55">
        <w:tc>
          <w:tcPr>
            <w:tcW w:w="1047" w:type="dxa"/>
          </w:tcPr>
          <w:p w14:paraId="5C051CC4" w14:textId="6CD5423F"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.7</w:t>
            </w:r>
          </w:p>
        </w:tc>
        <w:tc>
          <w:tcPr>
            <w:tcW w:w="838" w:type="dxa"/>
          </w:tcPr>
          <w:p w14:paraId="03439214" w14:textId="0F9AFA96" w:rsidR="0075236A" w:rsidRPr="0075236A" w:rsidRDefault="0075236A" w:rsidP="0075236A">
            <w:pPr>
              <w:jc w:val="center"/>
              <w:rPr>
                <w:sz w:val="20"/>
                <w:szCs w:val="20"/>
              </w:rPr>
            </w:pPr>
            <w:r w:rsidRPr="0075236A">
              <w:rPr>
                <w:sz w:val="20"/>
                <w:szCs w:val="20"/>
                <w:lang w:eastAsia="en-US"/>
              </w:rPr>
              <w:t>1</w:t>
            </w:r>
          </w:p>
        </w:tc>
        <w:tc>
          <w:tcPr>
            <w:tcW w:w="4741" w:type="dxa"/>
          </w:tcPr>
          <w:p w14:paraId="5247CD99" w14:textId="65D85BD9" w:rsidR="0075236A" w:rsidRPr="0075236A" w:rsidRDefault="0075236A" w:rsidP="0075236A">
            <w:pPr>
              <w:rPr>
                <w:b/>
                <w:bCs/>
                <w:sz w:val="20"/>
                <w:szCs w:val="20"/>
                <w:lang w:eastAsia="en-US"/>
              </w:rPr>
            </w:pPr>
            <w:r w:rsidRPr="0075236A">
              <w:rPr>
                <w:rFonts w:cs="Calibri"/>
                <w:b/>
                <w:bCs/>
                <w:sz w:val="20"/>
                <w:szCs w:val="20"/>
                <w:lang w:eastAsia="en-US"/>
              </w:rPr>
              <w:t>Vakuumska črpalka</w:t>
            </w:r>
            <w:r w:rsidRPr="0075236A">
              <w:rPr>
                <w:rFonts w:cs="Calibri"/>
                <w:sz w:val="20"/>
                <w:szCs w:val="20"/>
                <w:lang w:eastAsia="en-US"/>
              </w:rPr>
              <w:t xml:space="preserve"> z minimalnim </w:t>
            </w:r>
            <w:r w:rsidRPr="00E15301">
              <w:rPr>
                <w:rFonts w:cs="Calibri"/>
                <w:sz w:val="20"/>
                <w:szCs w:val="20"/>
                <w:lang w:eastAsia="en-US"/>
              </w:rPr>
              <w:t xml:space="preserve">odsesavanjem </w:t>
            </w:r>
            <w:r w:rsidR="00FA3104" w:rsidRPr="00E15301">
              <w:rPr>
                <w:rFonts w:cs="Calibri"/>
                <w:sz w:val="20"/>
                <w:szCs w:val="20"/>
                <w:lang w:eastAsia="en-US"/>
              </w:rPr>
              <w:t>17</w:t>
            </w:r>
            <w:r w:rsidRPr="00E15301">
              <w:rPr>
                <w:rFonts w:cs="Calibri"/>
                <w:sz w:val="20"/>
                <w:szCs w:val="20"/>
                <w:lang w:eastAsia="en-US"/>
              </w:rPr>
              <w:t xml:space="preserve"> </w:t>
            </w:r>
            <w:r w:rsidRPr="0075236A">
              <w:rPr>
                <w:rFonts w:cs="Calibri"/>
                <w:sz w:val="20"/>
                <w:szCs w:val="20"/>
                <w:lang w:eastAsia="en-US"/>
              </w:rPr>
              <w:t>m</w:t>
            </w:r>
            <w:r w:rsidRPr="0075236A">
              <w:rPr>
                <w:rFonts w:cs="Calibri"/>
                <w:sz w:val="20"/>
                <w:szCs w:val="20"/>
                <w:vertAlign w:val="superscript"/>
                <w:lang w:eastAsia="en-US"/>
              </w:rPr>
              <w:t>3</w:t>
            </w:r>
            <w:r w:rsidRPr="0075236A">
              <w:rPr>
                <w:rFonts w:cs="Calibri"/>
                <w:sz w:val="20"/>
                <w:szCs w:val="20"/>
                <w:lang w:eastAsia="en-US"/>
              </w:rPr>
              <w:t>/h.</w:t>
            </w:r>
          </w:p>
        </w:tc>
        <w:tc>
          <w:tcPr>
            <w:tcW w:w="3365" w:type="dxa"/>
          </w:tcPr>
          <w:p w14:paraId="27A7599A" w14:textId="77777777" w:rsidR="0075236A" w:rsidRDefault="0075236A" w:rsidP="0075236A"/>
        </w:tc>
        <w:tc>
          <w:tcPr>
            <w:tcW w:w="3896" w:type="dxa"/>
          </w:tcPr>
          <w:p w14:paraId="5A252C74" w14:textId="77777777" w:rsidR="0075236A" w:rsidRDefault="0075236A" w:rsidP="0075236A"/>
        </w:tc>
      </w:tr>
      <w:tr w:rsidR="0075236A" w14:paraId="7C37B7A6" w14:textId="77777777" w:rsidTr="00C46F55">
        <w:tc>
          <w:tcPr>
            <w:tcW w:w="1047" w:type="dxa"/>
          </w:tcPr>
          <w:p w14:paraId="2CB2AD99" w14:textId="66904C7C"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.8</w:t>
            </w:r>
          </w:p>
        </w:tc>
        <w:tc>
          <w:tcPr>
            <w:tcW w:w="838" w:type="dxa"/>
          </w:tcPr>
          <w:p w14:paraId="5443C56E" w14:textId="34EDBE0B" w:rsidR="0075236A" w:rsidRPr="0075236A" w:rsidRDefault="0075236A" w:rsidP="0075236A">
            <w:pPr>
              <w:jc w:val="center"/>
              <w:rPr>
                <w:sz w:val="20"/>
                <w:szCs w:val="20"/>
              </w:rPr>
            </w:pPr>
            <w:r w:rsidRPr="0075236A">
              <w:rPr>
                <w:sz w:val="20"/>
                <w:szCs w:val="20"/>
                <w:lang w:eastAsia="en-US"/>
              </w:rPr>
              <w:t>1</w:t>
            </w:r>
          </w:p>
        </w:tc>
        <w:tc>
          <w:tcPr>
            <w:tcW w:w="4741" w:type="dxa"/>
          </w:tcPr>
          <w:p w14:paraId="46F9FF27" w14:textId="1FA07282" w:rsidR="0075236A" w:rsidRPr="0075236A" w:rsidRDefault="0075236A" w:rsidP="0075236A">
            <w:pPr>
              <w:rPr>
                <w:b/>
                <w:bCs/>
                <w:sz w:val="20"/>
                <w:szCs w:val="20"/>
                <w:lang w:eastAsia="en-US"/>
              </w:rPr>
            </w:pPr>
            <w:r w:rsidRPr="0075236A">
              <w:rPr>
                <w:rFonts w:cs="Calibri"/>
                <w:sz w:val="20"/>
                <w:szCs w:val="20"/>
                <w:lang w:eastAsia="en-US"/>
              </w:rPr>
              <w:t xml:space="preserve">Najmanj 1 HEPA </w:t>
            </w:r>
            <w:r w:rsidRPr="0075236A">
              <w:rPr>
                <w:rFonts w:cs="Calibri"/>
                <w:b/>
                <w:bCs/>
                <w:sz w:val="20"/>
                <w:szCs w:val="20"/>
                <w:lang w:eastAsia="en-US"/>
              </w:rPr>
              <w:t>filter.</w:t>
            </w:r>
          </w:p>
        </w:tc>
        <w:tc>
          <w:tcPr>
            <w:tcW w:w="3365" w:type="dxa"/>
          </w:tcPr>
          <w:p w14:paraId="7FBE4E1C" w14:textId="77777777" w:rsidR="0075236A" w:rsidRDefault="0075236A" w:rsidP="0075236A"/>
        </w:tc>
        <w:tc>
          <w:tcPr>
            <w:tcW w:w="3896" w:type="dxa"/>
          </w:tcPr>
          <w:p w14:paraId="42C78B4C" w14:textId="77777777" w:rsidR="0075236A" w:rsidRDefault="0075236A" w:rsidP="0075236A"/>
        </w:tc>
      </w:tr>
      <w:tr w:rsidR="0075236A" w14:paraId="3A3ACB68" w14:textId="77777777" w:rsidTr="00C46F55">
        <w:tc>
          <w:tcPr>
            <w:tcW w:w="1047" w:type="dxa"/>
          </w:tcPr>
          <w:p w14:paraId="1C5E6A39" w14:textId="6677740E"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.9</w:t>
            </w:r>
          </w:p>
        </w:tc>
        <w:tc>
          <w:tcPr>
            <w:tcW w:w="838" w:type="dxa"/>
          </w:tcPr>
          <w:p w14:paraId="7AF3C0B6" w14:textId="135FE81C" w:rsidR="0075236A" w:rsidRPr="0075236A" w:rsidRDefault="0075236A" w:rsidP="0075236A">
            <w:pPr>
              <w:jc w:val="center"/>
              <w:rPr>
                <w:sz w:val="20"/>
                <w:szCs w:val="20"/>
              </w:rPr>
            </w:pPr>
            <w:r w:rsidRPr="0075236A">
              <w:rPr>
                <w:sz w:val="20"/>
                <w:szCs w:val="20"/>
                <w:lang w:eastAsia="en-US"/>
              </w:rPr>
              <w:t>1</w:t>
            </w:r>
          </w:p>
        </w:tc>
        <w:tc>
          <w:tcPr>
            <w:tcW w:w="4741" w:type="dxa"/>
          </w:tcPr>
          <w:p w14:paraId="7435050B" w14:textId="61583477"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kisika, najmanj 3,5 kg.</w:t>
            </w:r>
          </w:p>
        </w:tc>
        <w:tc>
          <w:tcPr>
            <w:tcW w:w="3365" w:type="dxa"/>
          </w:tcPr>
          <w:p w14:paraId="310F6BCF" w14:textId="77777777" w:rsidR="0075236A" w:rsidRDefault="0075236A" w:rsidP="0075236A"/>
        </w:tc>
        <w:tc>
          <w:tcPr>
            <w:tcW w:w="3896" w:type="dxa"/>
          </w:tcPr>
          <w:p w14:paraId="37A7C4EF" w14:textId="77777777" w:rsidR="0075236A" w:rsidRDefault="0075236A" w:rsidP="0075236A"/>
        </w:tc>
      </w:tr>
      <w:tr w:rsidR="0075236A" w14:paraId="304ECC1C" w14:textId="77777777" w:rsidTr="00C46F55">
        <w:tc>
          <w:tcPr>
            <w:tcW w:w="1047" w:type="dxa"/>
          </w:tcPr>
          <w:p w14:paraId="6AD18690" w14:textId="5812329B"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.10</w:t>
            </w:r>
          </w:p>
        </w:tc>
        <w:tc>
          <w:tcPr>
            <w:tcW w:w="838" w:type="dxa"/>
          </w:tcPr>
          <w:p w14:paraId="1EDD645A" w14:textId="5DA59642" w:rsidR="0075236A" w:rsidRPr="0075236A" w:rsidRDefault="0075236A" w:rsidP="0075236A">
            <w:pPr>
              <w:jc w:val="center"/>
              <w:rPr>
                <w:sz w:val="20"/>
                <w:szCs w:val="20"/>
              </w:rPr>
            </w:pPr>
            <w:r w:rsidRPr="0075236A">
              <w:rPr>
                <w:sz w:val="20"/>
                <w:szCs w:val="20"/>
                <w:lang w:eastAsia="en-US"/>
              </w:rPr>
              <w:t>1</w:t>
            </w:r>
          </w:p>
        </w:tc>
        <w:tc>
          <w:tcPr>
            <w:tcW w:w="4741" w:type="dxa"/>
          </w:tcPr>
          <w:p w14:paraId="2E5FA60A" w14:textId="3482524C"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vode, najmanj 3,5 kg.</w:t>
            </w:r>
          </w:p>
        </w:tc>
        <w:tc>
          <w:tcPr>
            <w:tcW w:w="3365" w:type="dxa"/>
          </w:tcPr>
          <w:p w14:paraId="2671A334" w14:textId="77777777" w:rsidR="0075236A" w:rsidRDefault="0075236A" w:rsidP="0075236A"/>
        </w:tc>
        <w:tc>
          <w:tcPr>
            <w:tcW w:w="3896" w:type="dxa"/>
          </w:tcPr>
          <w:p w14:paraId="708EC5FF" w14:textId="77777777" w:rsidR="0075236A" w:rsidRDefault="0075236A" w:rsidP="0075236A"/>
        </w:tc>
      </w:tr>
      <w:tr w:rsidR="0075236A" w14:paraId="29ADDED8" w14:textId="77777777" w:rsidTr="00C46F55">
        <w:tc>
          <w:tcPr>
            <w:tcW w:w="1047" w:type="dxa"/>
          </w:tcPr>
          <w:p w14:paraId="76F651EF" w14:textId="3578A80E" w:rsidR="0075236A" w:rsidRPr="0075236A" w:rsidRDefault="007C37DE" w:rsidP="0075236A">
            <w:pPr>
              <w:jc w:val="left"/>
              <w:rPr>
                <w:sz w:val="20"/>
                <w:szCs w:val="20"/>
              </w:rPr>
            </w:pPr>
            <w:r>
              <w:rPr>
                <w:sz w:val="20"/>
                <w:szCs w:val="20"/>
                <w:lang w:eastAsia="en-US"/>
              </w:rPr>
              <w:t>2</w:t>
            </w:r>
            <w:r w:rsidR="0075236A" w:rsidRPr="0075236A">
              <w:rPr>
                <w:sz w:val="20"/>
                <w:szCs w:val="20"/>
                <w:lang w:eastAsia="en-US"/>
              </w:rPr>
              <w:t>.11</w:t>
            </w:r>
          </w:p>
        </w:tc>
        <w:tc>
          <w:tcPr>
            <w:tcW w:w="838" w:type="dxa"/>
          </w:tcPr>
          <w:p w14:paraId="64813526" w14:textId="26B1E82C" w:rsidR="0075236A" w:rsidRPr="0075236A" w:rsidRDefault="0075236A" w:rsidP="0075236A">
            <w:pPr>
              <w:jc w:val="center"/>
              <w:rPr>
                <w:sz w:val="20"/>
                <w:szCs w:val="20"/>
              </w:rPr>
            </w:pPr>
            <w:r w:rsidRPr="0075236A">
              <w:rPr>
                <w:sz w:val="20"/>
                <w:szCs w:val="20"/>
                <w:lang w:eastAsia="en-US"/>
              </w:rPr>
              <w:t>1</w:t>
            </w:r>
          </w:p>
        </w:tc>
        <w:tc>
          <w:tcPr>
            <w:tcW w:w="4741" w:type="dxa"/>
          </w:tcPr>
          <w:p w14:paraId="1224AB84" w14:textId="77777777" w:rsidR="0075236A" w:rsidRPr="0075236A" w:rsidRDefault="0075236A" w:rsidP="0075236A">
            <w:pPr>
              <w:rPr>
                <w:rFonts w:cs="Calibri"/>
                <w:b/>
                <w:bCs/>
                <w:sz w:val="20"/>
                <w:szCs w:val="20"/>
                <w:lang w:eastAsia="en-US"/>
              </w:rPr>
            </w:pPr>
            <w:r w:rsidRPr="0075236A">
              <w:rPr>
                <w:rFonts w:cs="Calibri"/>
                <w:b/>
                <w:bCs/>
                <w:sz w:val="20"/>
                <w:szCs w:val="20"/>
                <w:lang w:eastAsia="en-US"/>
              </w:rPr>
              <w:t>Dobava in namestitev v prostore naročnika.</w:t>
            </w:r>
          </w:p>
          <w:p w14:paraId="23D49E07" w14:textId="77777777" w:rsidR="0075236A" w:rsidRPr="0075236A" w:rsidRDefault="0075236A" w:rsidP="0075236A">
            <w:pPr>
              <w:rPr>
                <w:rFonts w:cs="Calibri"/>
                <w:sz w:val="20"/>
                <w:szCs w:val="20"/>
                <w:lang w:eastAsia="en-US"/>
              </w:rPr>
            </w:pPr>
            <w:r w:rsidRPr="0075236A">
              <w:rPr>
                <w:rFonts w:cs="Calibri"/>
                <w:sz w:val="20"/>
                <w:szCs w:val="20"/>
                <w:lang w:eastAsia="en-US"/>
              </w:rPr>
              <w:t xml:space="preserve">Pogoj za uspešno izvedbo postavke in podpis prevzemnega zapisnika: </w:t>
            </w:r>
          </w:p>
          <w:p w14:paraId="60CA2204" w14:textId="77777777" w:rsid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dobava in namestitev ter zagon opreme, ki ga v celoti opravi dobavitelj,</w:t>
            </w:r>
          </w:p>
          <w:p w14:paraId="4BE0E2D2" w14:textId="7EA02576" w:rsidR="0075236A" w:rsidRP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predaja navodil za obratovanje ter ostale tehnične dokumentacije.</w:t>
            </w:r>
          </w:p>
        </w:tc>
        <w:tc>
          <w:tcPr>
            <w:tcW w:w="3365" w:type="dxa"/>
          </w:tcPr>
          <w:p w14:paraId="0D6A8156" w14:textId="77777777" w:rsidR="0075236A" w:rsidRDefault="0075236A" w:rsidP="0075236A"/>
        </w:tc>
        <w:tc>
          <w:tcPr>
            <w:tcW w:w="3896" w:type="dxa"/>
          </w:tcPr>
          <w:p w14:paraId="49F07B10" w14:textId="77777777" w:rsidR="0075236A" w:rsidRDefault="0075236A" w:rsidP="0075236A"/>
        </w:tc>
      </w:tr>
      <w:tr w:rsidR="0075236A" w14:paraId="71A0EA72" w14:textId="77777777" w:rsidTr="00C46F55">
        <w:tc>
          <w:tcPr>
            <w:tcW w:w="1047" w:type="dxa"/>
          </w:tcPr>
          <w:p w14:paraId="63EB264C" w14:textId="0E319493" w:rsidR="0075236A" w:rsidRPr="0075236A" w:rsidRDefault="007C37DE" w:rsidP="0075236A">
            <w:pPr>
              <w:jc w:val="left"/>
              <w:rPr>
                <w:sz w:val="20"/>
                <w:szCs w:val="20"/>
              </w:rPr>
            </w:pPr>
            <w:r>
              <w:rPr>
                <w:rFonts w:cstheme="minorHAnsi"/>
                <w:sz w:val="20"/>
                <w:szCs w:val="20"/>
              </w:rPr>
              <w:t>2</w:t>
            </w:r>
            <w:r w:rsidR="0075236A" w:rsidRPr="0075236A">
              <w:rPr>
                <w:rFonts w:cstheme="minorHAnsi"/>
                <w:sz w:val="20"/>
                <w:szCs w:val="20"/>
              </w:rPr>
              <w:t>.12</w:t>
            </w:r>
          </w:p>
        </w:tc>
        <w:tc>
          <w:tcPr>
            <w:tcW w:w="838" w:type="dxa"/>
          </w:tcPr>
          <w:p w14:paraId="07B23508" w14:textId="7DF10636" w:rsidR="0075236A" w:rsidRPr="0075236A" w:rsidRDefault="0075236A" w:rsidP="0075236A">
            <w:pPr>
              <w:jc w:val="center"/>
              <w:rPr>
                <w:sz w:val="20"/>
                <w:szCs w:val="20"/>
              </w:rPr>
            </w:pPr>
            <w:r w:rsidRPr="0075236A">
              <w:rPr>
                <w:sz w:val="20"/>
                <w:szCs w:val="20"/>
              </w:rPr>
              <w:t>1</w:t>
            </w:r>
          </w:p>
        </w:tc>
        <w:tc>
          <w:tcPr>
            <w:tcW w:w="4741" w:type="dxa"/>
          </w:tcPr>
          <w:p w14:paraId="5AA92B0D" w14:textId="2288405A" w:rsidR="0075236A" w:rsidRPr="0075236A" w:rsidRDefault="0075236A" w:rsidP="0075236A">
            <w:pPr>
              <w:rPr>
                <w:b/>
                <w:bCs/>
                <w:sz w:val="20"/>
                <w:szCs w:val="20"/>
                <w:lang w:eastAsia="en-US"/>
              </w:rPr>
            </w:pPr>
            <w:r w:rsidRPr="0075236A">
              <w:rPr>
                <w:rFonts w:cstheme="minorHAnsi"/>
                <w:b/>
                <w:bCs/>
                <w:sz w:val="20"/>
                <w:szCs w:val="20"/>
              </w:rPr>
              <w:t xml:space="preserve">Garancija: </w:t>
            </w:r>
            <w:r w:rsidRPr="0075236A">
              <w:rPr>
                <w:rFonts w:cstheme="minorHAnsi"/>
                <w:sz w:val="20"/>
                <w:szCs w:val="20"/>
              </w:rPr>
              <w:t xml:space="preserve">vsaj 3 leta ali več. </w:t>
            </w:r>
          </w:p>
        </w:tc>
        <w:tc>
          <w:tcPr>
            <w:tcW w:w="3365" w:type="dxa"/>
          </w:tcPr>
          <w:p w14:paraId="26E585F0" w14:textId="77777777" w:rsidR="0075236A" w:rsidRDefault="0075236A" w:rsidP="0075236A"/>
        </w:tc>
        <w:tc>
          <w:tcPr>
            <w:tcW w:w="3896" w:type="dxa"/>
          </w:tcPr>
          <w:p w14:paraId="4E501776" w14:textId="77777777" w:rsidR="0075236A" w:rsidRDefault="0075236A" w:rsidP="0075236A"/>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2BF64" w14:textId="77777777" w:rsidR="00912552" w:rsidRDefault="00912552" w:rsidP="00233848">
      <w:r>
        <w:separator/>
      </w:r>
    </w:p>
  </w:endnote>
  <w:endnote w:type="continuationSeparator" w:id="0">
    <w:p w14:paraId="7E361E83" w14:textId="77777777" w:rsidR="00912552" w:rsidRDefault="0091255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55284CB" w:rsidR="00707200" w:rsidRPr="00DF4CD5" w:rsidRDefault="004D3131" w:rsidP="00D77B6F">
    <w:pPr>
      <w:pStyle w:val="Noga"/>
      <w:pBdr>
        <w:top w:val="single" w:sz="4" w:space="1" w:color="auto"/>
      </w:pBdr>
      <w:rPr>
        <w:rFonts w:ascii="Calibri" w:hAnsi="Calibri" w:cs="Calibri"/>
        <w:sz w:val="16"/>
        <w:szCs w:val="16"/>
      </w:rPr>
    </w:pPr>
    <w:r w:rsidRPr="004D3131">
      <w:rPr>
        <w:rFonts w:ascii="Calibri" w:hAnsi="Calibri" w:cs="Calibri"/>
        <w:sz w:val="16"/>
        <w:szCs w:val="16"/>
      </w:rPr>
      <w:t>302/7 – RIUM32-FKKT02-1/2021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77145F76" w:rsidR="00707200" w:rsidRPr="007C3E98" w:rsidRDefault="004D3131" w:rsidP="00BD5C6E">
        <w:pPr>
          <w:pStyle w:val="Noga"/>
          <w:pBdr>
            <w:top w:val="single" w:sz="4" w:space="1" w:color="auto"/>
          </w:pBdr>
          <w:rPr>
            <w:rFonts w:ascii="Calibri" w:hAnsi="Calibri" w:cs="Calibri"/>
            <w:sz w:val="16"/>
            <w:szCs w:val="16"/>
          </w:rPr>
        </w:pPr>
        <w:r w:rsidRPr="004D3131">
          <w:rPr>
            <w:sz w:val="16"/>
            <w:szCs w:val="16"/>
          </w:rPr>
          <w:t>302/7 – RIUM32-FKKT02-1/2021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F502C" w14:textId="77777777" w:rsidR="00912552" w:rsidRDefault="00912552" w:rsidP="00233848">
      <w:r>
        <w:separator/>
      </w:r>
    </w:p>
  </w:footnote>
  <w:footnote w:type="continuationSeparator" w:id="0">
    <w:p w14:paraId="2A1D2931" w14:textId="77777777" w:rsidR="00912552" w:rsidRDefault="00912552"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5EC5" w14:textId="3CFD8F22" w:rsidR="009F2F5D" w:rsidRPr="004B5655" w:rsidRDefault="009F2F5D" w:rsidP="009F2F5D">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r w:rsidR="00AA22F8">
      <w:rPr>
        <w:rFonts w:cstheme="minorHAnsi"/>
        <w:sz w:val="18"/>
        <w:szCs w:val="18"/>
      </w:rPr>
      <w:t xml:space="preserve"> </w:t>
    </w:r>
  </w:p>
  <w:p w14:paraId="7B13DCD9" w14:textId="1C638F62" w:rsidR="00707200" w:rsidRPr="009F2F5D" w:rsidRDefault="00707200" w:rsidP="009F2F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25A7DAB4"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9F2F5D">
      <w:rPr>
        <w:rFonts w:cstheme="minorHAnsi"/>
        <w:sz w:val="18"/>
        <w:szCs w:val="18"/>
      </w:rPr>
      <w:t>4</w:t>
    </w:r>
    <w:r w:rsidR="00523EE2">
      <w:rPr>
        <w:rFonts w:cstheme="minorHAnsi"/>
        <w:sz w:val="18"/>
        <w:szCs w:val="18"/>
      </w:rPr>
      <w:t>)</w:t>
    </w:r>
    <w:r w:rsidR="00C60692">
      <w:rPr>
        <w:rFonts w:cstheme="minorHAnsi"/>
        <w:sz w:val="18"/>
        <w:szCs w:val="18"/>
      </w:rPr>
      <w:t xml:space="preserve"> </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2"/>
  </w:num>
  <w:num w:numId="19">
    <w:abstractNumId w:val="2"/>
  </w:num>
  <w:num w:numId="20">
    <w:abstractNumId w:val="11"/>
  </w:num>
  <w:num w:numId="21">
    <w:abstractNumId w:val="24"/>
  </w:num>
  <w:num w:numId="22">
    <w:abstractNumId w:val="18"/>
  </w:num>
  <w:num w:numId="23">
    <w:abstractNumId w:val="23"/>
  </w:num>
  <w:num w:numId="24">
    <w:abstractNumId w:val="21"/>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360E"/>
    <w:rsid w:val="00144E95"/>
    <w:rsid w:val="00145B34"/>
    <w:rsid w:val="00154723"/>
    <w:rsid w:val="001662C0"/>
    <w:rsid w:val="0017596B"/>
    <w:rsid w:val="001979E6"/>
    <w:rsid w:val="001A2353"/>
    <w:rsid w:val="001A5863"/>
    <w:rsid w:val="001B0B71"/>
    <w:rsid w:val="001B6596"/>
    <w:rsid w:val="001C254F"/>
    <w:rsid w:val="001D6353"/>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55EA"/>
    <w:rsid w:val="00297C25"/>
    <w:rsid w:val="002B1803"/>
    <w:rsid w:val="002C3A1C"/>
    <w:rsid w:val="002C4386"/>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433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D3131"/>
    <w:rsid w:val="004E305E"/>
    <w:rsid w:val="004E5989"/>
    <w:rsid w:val="004F0B35"/>
    <w:rsid w:val="004F1A25"/>
    <w:rsid w:val="00500236"/>
    <w:rsid w:val="00503776"/>
    <w:rsid w:val="0051265A"/>
    <w:rsid w:val="0051499C"/>
    <w:rsid w:val="00515371"/>
    <w:rsid w:val="00523EE2"/>
    <w:rsid w:val="00535065"/>
    <w:rsid w:val="00546333"/>
    <w:rsid w:val="005566DE"/>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200"/>
    <w:rsid w:val="00717267"/>
    <w:rsid w:val="007201BC"/>
    <w:rsid w:val="00722758"/>
    <w:rsid w:val="00723E22"/>
    <w:rsid w:val="0075236A"/>
    <w:rsid w:val="0076160C"/>
    <w:rsid w:val="007646D3"/>
    <w:rsid w:val="00766101"/>
    <w:rsid w:val="00766420"/>
    <w:rsid w:val="007903EA"/>
    <w:rsid w:val="007A2B8C"/>
    <w:rsid w:val="007A4587"/>
    <w:rsid w:val="007A6DDA"/>
    <w:rsid w:val="007C37DE"/>
    <w:rsid w:val="007C3E98"/>
    <w:rsid w:val="007C7FFE"/>
    <w:rsid w:val="007E4E9B"/>
    <w:rsid w:val="007F350D"/>
    <w:rsid w:val="00805DC3"/>
    <w:rsid w:val="00816D89"/>
    <w:rsid w:val="0081753C"/>
    <w:rsid w:val="008235B7"/>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AB"/>
    <w:rsid w:val="008D30BE"/>
    <w:rsid w:val="008D351F"/>
    <w:rsid w:val="00912552"/>
    <w:rsid w:val="00926D4E"/>
    <w:rsid w:val="009308DD"/>
    <w:rsid w:val="009373C0"/>
    <w:rsid w:val="00947252"/>
    <w:rsid w:val="00952498"/>
    <w:rsid w:val="00957BB7"/>
    <w:rsid w:val="0096523F"/>
    <w:rsid w:val="00965B6C"/>
    <w:rsid w:val="00965E9E"/>
    <w:rsid w:val="00965F25"/>
    <w:rsid w:val="009831EE"/>
    <w:rsid w:val="009915A0"/>
    <w:rsid w:val="009A312D"/>
    <w:rsid w:val="009D2A14"/>
    <w:rsid w:val="009E4695"/>
    <w:rsid w:val="009E7B5D"/>
    <w:rsid w:val="009F2F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22F8"/>
    <w:rsid w:val="00AC0B71"/>
    <w:rsid w:val="00AC5652"/>
    <w:rsid w:val="00AE00A2"/>
    <w:rsid w:val="00AE020A"/>
    <w:rsid w:val="00AE5F18"/>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0692"/>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5301"/>
    <w:rsid w:val="00E153D8"/>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3104"/>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651</Words>
  <Characters>3715</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Mojca Mileta</cp:lastModifiedBy>
  <cp:revision>2</cp:revision>
  <cp:lastPrinted>2020-04-21T13:57:00Z</cp:lastPrinted>
  <dcterms:created xsi:type="dcterms:W3CDTF">2021-03-29T07:42:00Z</dcterms:created>
  <dcterms:modified xsi:type="dcterms:W3CDTF">2021-03-29T07:42:00Z</dcterms:modified>
</cp:coreProperties>
</file>